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883" w:firstLineChars="200"/>
        <w:jc w:val="center"/>
        <w:rPr>
          <w:rFonts w:hint="eastAsia" w:ascii="宋体" w:hAnsi="宋体" w:eastAsia="宋体" w:cs="宋体"/>
          <w:b/>
          <w:i w:val="0"/>
          <w:caps w:val="0"/>
          <w:color w:val="000000"/>
          <w:spacing w:val="0"/>
          <w:sz w:val="44"/>
          <w:szCs w:val="44"/>
          <w:shd w:val="clear" w:fill="FFFFFF"/>
        </w:rPr>
      </w:pPr>
      <w:r>
        <w:rPr>
          <w:rFonts w:hint="eastAsia" w:ascii="宋体" w:hAnsi="宋体" w:eastAsia="宋体" w:cs="宋体"/>
          <w:b/>
          <w:i w:val="0"/>
          <w:caps w:val="0"/>
          <w:color w:val="000000"/>
          <w:spacing w:val="0"/>
          <w:sz w:val="44"/>
          <w:szCs w:val="44"/>
          <w:shd w:val="clear" w:fill="FFFFFF"/>
        </w:rPr>
        <w:t>南航物流大连分公司房产招租公告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方正黑体_GBK" w:hAnsi="方正黑体_GBK" w:eastAsia="方正黑体_GBK" w:cs="方正黑体_GBK"/>
          <w:b/>
          <w:i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eastAsia" w:ascii="方正黑体_GBK" w:hAnsi="方正黑体_GBK" w:eastAsia="方正黑体_GBK" w:cs="方正黑体_GBK"/>
          <w:b w:val="0"/>
          <w:i w:val="0"/>
          <w:caps w:val="0"/>
          <w:color w:val="000000"/>
          <w:spacing w:val="0"/>
          <w:sz w:val="32"/>
          <w:szCs w:val="32"/>
        </w:rPr>
      </w:pPr>
      <w:r>
        <w:rPr>
          <w:rFonts w:hint="eastAsia" w:ascii="方正黑体_GBK" w:hAnsi="方正黑体_GBK" w:eastAsia="方正黑体_GBK" w:cs="方正黑体_GBK"/>
          <w:b/>
          <w:i w:val="0"/>
          <w:caps w:val="0"/>
          <w:color w:val="000000"/>
          <w:spacing w:val="0"/>
          <w:sz w:val="32"/>
          <w:szCs w:val="32"/>
          <w:shd w:val="clear" w:fill="FFFFFF"/>
        </w:rPr>
        <w:t>一、</w:t>
      </w:r>
      <w:r>
        <w:rPr>
          <w:rStyle w:val="5"/>
          <w:rFonts w:hint="eastAsia" w:ascii="方正黑体_GBK" w:hAnsi="方正黑体_GBK" w:eastAsia="方正黑体_GBK" w:cs="方正黑体_GBK"/>
          <w:i w:val="0"/>
          <w:caps w:val="0"/>
          <w:color w:val="000000"/>
          <w:spacing w:val="0"/>
          <w:sz w:val="32"/>
          <w:szCs w:val="32"/>
          <w:shd w:val="clear" w:fill="FFFFFF"/>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楷体_GBK" w:hAnsi="方正楷体_GBK" w:eastAsia="方正楷体_GBK" w:cs="方正楷体_GBK"/>
          <w:b w:val="0"/>
          <w:i w:val="0"/>
          <w:caps w:val="0"/>
          <w:color w:val="000000"/>
          <w:spacing w:val="0"/>
          <w:sz w:val="32"/>
          <w:szCs w:val="32"/>
          <w:shd w:val="clear" w:fill="FFFFFF"/>
        </w:rPr>
        <w:t>1</w:t>
      </w:r>
      <w:r>
        <w:rPr>
          <w:rFonts w:hint="eastAsia" w:ascii="方正楷体_GBK" w:hAnsi="方正楷体_GBK" w:eastAsia="方正楷体_GBK" w:cs="方正楷体_GBK"/>
          <w:b w:val="0"/>
          <w:i w:val="0"/>
          <w:caps w:val="0"/>
          <w:color w:val="000000"/>
          <w:spacing w:val="0"/>
          <w:sz w:val="32"/>
          <w:szCs w:val="32"/>
          <w:shd w:val="clear" w:fill="FFFFFF"/>
          <w:lang w:eastAsia="zh-CN"/>
        </w:rPr>
        <w:t>.</w:t>
      </w:r>
      <w:r>
        <w:rPr>
          <w:rFonts w:hint="eastAsia" w:ascii="方正楷体_GBK" w:hAnsi="方正楷体_GBK" w:eastAsia="方正楷体_GBK" w:cs="方正楷体_GBK"/>
          <w:b w:val="0"/>
          <w:i w:val="0"/>
          <w:caps w:val="0"/>
          <w:color w:val="000000"/>
          <w:spacing w:val="0"/>
          <w:sz w:val="32"/>
          <w:szCs w:val="32"/>
          <w:shd w:val="clear" w:fill="FFFFFF"/>
        </w:rPr>
        <w:t>项目名称:</w:t>
      </w:r>
      <w:r>
        <w:rPr>
          <w:rFonts w:hint="eastAsia" w:ascii="方正楷体_GBK" w:hAnsi="方正楷体_GBK" w:eastAsia="方正楷体_GBK" w:cs="方正楷体_GBK"/>
          <w:b w:val="0"/>
          <w:i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fill="FFFFFF"/>
        </w:rPr>
        <w:t>南航</w:t>
      </w:r>
      <w:r>
        <w:rPr>
          <w:rFonts w:hint="eastAsia" w:ascii="方正仿宋_GBK" w:hAnsi="方正仿宋_GBK" w:eastAsia="方正仿宋_GBK" w:cs="方正仿宋_GBK"/>
          <w:b w:val="0"/>
          <w:i w:val="0"/>
          <w:caps w:val="0"/>
          <w:color w:val="000000"/>
          <w:spacing w:val="0"/>
          <w:sz w:val="32"/>
          <w:szCs w:val="32"/>
          <w:shd w:val="clear" w:fill="FFFFFF"/>
          <w:lang w:eastAsia="zh-CN"/>
        </w:rPr>
        <w:t>物流大连分公司</w:t>
      </w:r>
      <w:r>
        <w:rPr>
          <w:rFonts w:hint="eastAsia" w:ascii="方正仿宋_GBK" w:hAnsi="方正仿宋_GBK" w:eastAsia="方正仿宋_GBK" w:cs="方正仿宋_GBK"/>
          <w:b w:val="0"/>
          <w:i w:val="0"/>
          <w:caps w:val="0"/>
          <w:color w:val="000000"/>
          <w:spacing w:val="0"/>
          <w:sz w:val="32"/>
          <w:szCs w:val="32"/>
          <w:shd w:val="clear" w:fill="FFFFFF"/>
        </w:rPr>
        <w:t>房产招租</w:t>
      </w:r>
      <w:r>
        <w:rPr>
          <w:rFonts w:hint="eastAsia" w:ascii="方正仿宋_GBK" w:hAnsi="方正仿宋_GBK" w:eastAsia="方正仿宋_GBK" w:cs="方正仿宋_GBK"/>
          <w:b w:val="0"/>
          <w:i w:val="0"/>
          <w:caps w:val="0"/>
          <w:color w:val="000000"/>
          <w:spacing w:val="0"/>
          <w:sz w:val="32"/>
          <w:szCs w:val="32"/>
          <w:shd w:val="clear" w:fill="FFFFFF"/>
          <w:lang w:val="en-US" w:eastAsia="zh-CN"/>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rPr>
          <w:rFonts w:hint="eastAsia" w:ascii="方正仿宋_GBK" w:hAnsi="方正仿宋_GBK" w:eastAsia="方正仿宋_GBK" w:cs="方正仿宋_GBK"/>
          <w:b w:val="0"/>
          <w:i w:val="0"/>
          <w:caps w:val="0"/>
          <w:color w:val="000000"/>
          <w:spacing w:val="0"/>
          <w:sz w:val="32"/>
          <w:szCs w:val="32"/>
          <w:shd w:val="clear" w:fill="FFFFFF"/>
          <w:lang w:eastAsia="zh-CN"/>
        </w:rPr>
      </w:pPr>
      <w:r>
        <w:rPr>
          <w:rFonts w:hint="eastAsia" w:ascii="方正楷体_GBK" w:hAnsi="方正楷体_GBK" w:eastAsia="方正楷体_GBK" w:cs="方正楷体_GBK"/>
          <w:b w:val="0"/>
          <w:i w:val="0"/>
          <w:caps w:val="0"/>
          <w:color w:val="000000"/>
          <w:spacing w:val="0"/>
          <w:sz w:val="32"/>
          <w:szCs w:val="32"/>
          <w:shd w:val="clear" w:fill="FFFFFF"/>
        </w:rPr>
        <w:t>2</w:t>
      </w:r>
      <w:r>
        <w:rPr>
          <w:rFonts w:hint="eastAsia" w:ascii="方正楷体_GBK" w:hAnsi="方正楷体_GBK" w:eastAsia="方正楷体_GBK" w:cs="方正楷体_GBK"/>
          <w:b w:val="0"/>
          <w:i w:val="0"/>
          <w:caps w:val="0"/>
          <w:color w:val="000000"/>
          <w:spacing w:val="0"/>
          <w:sz w:val="32"/>
          <w:szCs w:val="32"/>
          <w:shd w:val="clear" w:fill="FFFFFF"/>
          <w:lang w:eastAsia="zh-CN"/>
        </w:rPr>
        <w:t>.</w:t>
      </w:r>
      <w:r>
        <w:rPr>
          <w:rFonts w:hint="eastAsia" w:ascii="方正楷体_GBK" w:hAnsi="方正楷体_GBK" w:eastAsia="方正楷体_GBK" w:cs="方正楷体_GBK"/>
          <w:b w:val="0"/>
          <w:i w:val="0"/>
          <w:caps w:val="0"/>
          <w:color w:val="000000"/>
          <w:spacing w:val="0"/>
          <w:sz w:val="32"/>
          <w:szCs w:val="32"/>
          <w:shd w:val="clear" w:fill="FFFFFF"/>
        </w:rPr>
        <w:t>项目地址：</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rPr>
          <w:rFonts w:hint="eastAsia" w:ascii="方正楷体_GBK" w:hAnsi="方正楷体_GBK" w:eastAsia="方正楷体_GBK" w:cs="方正楷体_GBK"/>
          <w:b w:val="0"/>
          <w:i w:val="0"/>
          <w:caps w:val="0"/>
          <w:color w:val="000000"/>
          <w:spacing w:val="0"/>
          <w:sz w:val="32"/>
          <w:szCs w:val="32"/>
          <w:shd w:val="clear" w:fill="FFFFFF"/>
        </w:rPr>
      </w:pPr>
      <w:r>
        <w:rPr>
          <w:rFonts w:hint="eastAsia" w:ascii="方正楷体_GBK" w:hAnsi="方正楷体_GBK" w:eastAsia="方正楷体_GBK" w:cs="方正楷体_GBK"/>
          <w:b w:val="0"/>
          <w:i w:val="0"/>
          <w:caps w:val="0"/>
          <w:color w:val="000000"/>
          <w:spacing w:val="0"/>
          <w:sz w:val="32"/>
          <w:szCs w:val="32"/>
          <w:shd w:val="clear" w:fill="FFFFFF"/>
        </w:rPr>
        <w:t>3</w:t>
      </w:r>
      <w:r>
        <w:rPr>
          <w:rFonts w:hint="eastAsia" w:ascii="方正楷体_GBK" w:hAnsi="方正楷体_GBK" w:eastAsia="方正楷体_GBK" w:cs="方正楷体_GBK"/>
          <w:b w:val="0"/>
          <w:i w:val="0"/>
          <w:caps w:val="0"/>
          <w:color w:val="000000"/>
          <w:spacing w:val="0"/>
          <w:sz w:val="32"/>
          <w:szCs w:val="32"/>
          <w:shd w:val="clear" w:fill="FFFFFF"/>
          <w:lang w:eastAsia="zh-CN"/>
        </w:rPr>
        <w:t>.</w:t>
      </w:r>
      <w:r>
        <w:rPr>
          <w:rFonts w:hint="eastAsia" w:ascii="方正楷体_GBK" w:hAnsi="方正楷体_GBK" w:eastAsia="方正楷体_GBK" w:cs="方正楷体_GBK"/>
          <w:b w:val="0"/>
          <w:i w:val="0"/>
          <w:caps w:val="0"/>
          <w:color w:val="000000"/>
          <w:spacing w:val="0"/>
          <w:sz w:val="32"/>
          <w:szCs w:val="32"/>
          <w:shd w:val="clear" w:fill="FFFFFF"/>
        </w:rPr>
        <w:t>项目内容：</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出租房屋1号，位于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，一楼营业大厅西厅-1，房产面积共为158.02㎡，用途为办公。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出租房屋2号，位于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，一楼营业大厅西厅-2，房产面积共为43.44㎡，用途为办公。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出租房屋3号，位于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，一楼营业大厅西厅-3，房产面积共为</w:t>
      </w:r>
      <w:r>
        <w:rPr>
          <w:rFonts w:hint="eastAsia" w:ascii="方正仿宋_GBK" w:hAnsi="方正仿宋_GBK" w:eastAsia="方正仿宋_GBK" w:cs="方正仿宋_GBK"/>
          <w:b w:val="0"/>
          <w:i w:val="0"/>
          <w:caps w:val="0"/>
          <w:color w:val="000000"/>
          <w:spacing w:val="0"/>
          <w:kern w:val="0"/>
          <w:sz w:val="32"/>
          <w:szCs w:val="32"/>
          <w:highlight w:val="none"/>
          <w:shd w:val="clear" w:fill="FFFFFF"/>
          <w:lang w:val="en-US" w:eastAsia="zh-CN" w:bidi="ar"/>
        </w:rPr>
        <w:t>42.95</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出租房屋4号，位于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，一楼营业大厅西厅-4，房产面积共为43.44㎡，用途为办公。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出租房屋5号，位于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，一楼营业大厅西厅-5，房产面积共为43.44㎡，用途为办公。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出租房屋6号，位于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，一楼营业大厅东厅-6，房产面积共为20.22㎡，用途为办公。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出租房屋7号，位于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，一楼营业大厅东厅-7，房产面积共为21.69㎡，用途为办公。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出租房屋8号，位于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大连市周水子国际机场南航货运办公楼</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，一楼营业大厅东厅-8，房产面积共为41.15㎡，用途为办公。</w:t>
      </w:r>
    </w:p>
    <w:p>
      <w:pPr>
        <w:ind w:left="0" w:leftChars="0" w:firstLine="0" w:firstLineChars="0"/>
        <w:jc w:val="left"/>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出租房屋9号，位于</w:t>
      </w:r>
      <w:r>
        <w:rPr>
          <w:rFonts w:hint="eastAsia" w:ascii="方正仿宋_GBK" w:hAnsi="方正仿宋_GBK" w:eastAsia="方正仿宋_GBK" w:cs="方正仿宋_GBK"/>
          <w:b w:val="0"/>
          <w:i w:val="0"/>
          <w:caps w:val="0"/>
          <w:color w:val="000000"/>
          <w:spacing w:val="0"/>
          <w:sz w:val="32"/>
          <w:szCs w:val="32"/>
          <w:shd w:val="clear" w:fill="FFFFFF"/>
          <w:lang w:eastAsia="zh-CN"/>
        </w:rPr>
        <w:t>大连市周水子国际机场南航货运</w:t>
      </w:r>
      <w:r>
        <w:rPr>
          <w:rFonts w:hint="eastAsia" w:ascii="方正仿宋_GBK" w:hAnsi="方正仿宋_GBK" w:eastAsia="方正仿宋_GBK" w:cs="方正仿宋_GBK"/>
          <w:b w:val="0"/>
          <w:i w:val="0"/>
          <w:caps w:val="0"/>
          <w:color w:val="000000"/>
          <w:spacing w:val="0"/>
          <w:sz w:val="32"/>
          <w:szCs w:val="32"/>
          <w:shd w:val="clear" w:fill="FFFFFF"/>
          <w:lang w:val="en-US" w:eastAsia="zh-CN"/>
        </w:rPr>
        <w:t>2号库库内</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制单室，房产面积共为5.88㎡，用途为办公。</w:t>
      </w:r>
    </w:p>
    <w:p>
      <w:pPr>
        <w:ind w:left="0" w:leftChars="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rPr>
        <w:t>4</w:t>
      </w:r>
      <w:r>
        <w:rPr>
          <w:rFonts w:hint="eastAsia" w:ascii="方正楷体_GBK" w:hAnsi="方正楷体_GBK" w:eastAsia="方正楷体_GBK" w:cs="方正楷体_GBK"/>
          <w:b w:val="0"/>
          <w:i w:val="0"/>
          <w:caps w:val="0"/>
          <w:color w:val="000000"/>
          <w:spacing w:val="0"/>
          <w:sz w:val="32"/>
          <w:szCs w:val="32"/>
          <w:shd w:val="clear" w:fill="FFFFFF"/>
          <w:lang w:eastAsia="zh-CN"/>
        </w:rPr>
        <w:t>.</w:t>
      </w:r>
      <w:r>
        <w:rPr>
          <w:rFonts w:hint="eastAsia" w:ascii="方正楷体_GBK" w:hAnsi="方正楷体_GBK" w:eastAsia="方正楷体_GBK" w:cs="方正楷体_GBK"/>
          <w:b w:val="0"/>
          <w:i w:val="0"/>
          <w:caps w:val="0"/>
          <w:color w:val="000000"/>
          <w:spacing w:val="0"/>
          <w:sz w:val="32"/>
          <w:szCs w:val="32"/>
          <w:shd w:val="clear" w:fill="FFFFFF"/>
        </w:rPr>
        <w:t>租赁期限：</w:t>
      </w:r>
      <w:r>
        <w:rPr>
          <w:rFonts w:hint="eastAsia" w:ascii="方正仿宋_GBK" w:hAnsi="方正仿宋_GBK" w:eastAsia="方正仿宋_GBK" w:cs="方正仿宋_GBK"/>
          <w:b w:val="0"/>
          <w:i w:val="0"/>
          <w:caps w:val="0"/>
          <w:color w:val="000000"/>
          <w:spacing w:val="0"/>
          <w:sz w:val="32"/>
          <w:szCs w:val="32"/>
          <w:shd w:val="clear" w:fill="FFFFFF"/>
          <w:lang w:val="en-US" w:eastAsia="zh-CN"/>
        </w:rPr>
        <w:t>一</w:t>
      </w:r>
      <w:r>
        <w:rPr>
          <w:rFonts w:hint="eastAsia" w:ascii="方正仿宋_GBK" w:hAnsi="方正仿宋_GBK" w:eastAsia="方正仿宋_GBK" w:cs="方正仿宋_GBK"/>
          <w:b w:val="0"/>
          <w:i w:val="0"/>
          <w:caps w:val="0"/>
          <w:color w:val="000000"/>
          <w:spacing w:val="0"/>
          <w:sz w:val="32"/>
          <w:szCs w:val="32"/>
          <w:shd w:val="clear" w:fill="FFFFFF"/>
        </w:rPr>
        <w:t>年。</w:t>
      </w:r>
    </w:p>
    <w:p>
      <w:pPr>
        <w:ind w:left="0" w:leftChars="0" w:firstLine="0" w:firstLineChars="0"/>
        <w:rPr>
          <w:rFonts w:hint="eastAsia" w:ascii="方正楷体_GBK" w:hAnsi="方正楷体_GBK" w:eastAsia="方正楷体_GBK" w:cs="方正楷体_GBK"/>
          <w:b w:val="0"/>
          <w:i w:val="0"/>
          <w:caps w:val="0"/>
          <w:color w:val="000000"/>
          <w:spacing w:val="0"/>
          <w:sz w:val="32"/>
          <w:szCs w:val="32"/>
          <w:shd w:val="clear" w:fill="FFFFFF"/>
          <w:lang w:val="en-US" w:eastAsia="zh-CN"/>
        </w:rPr>
      </w:pPr>
      <w:r>
        <w:rPr>
          <w:rFonts w:hint="eastAsia" w:ascii="方正楷体_GBK" w:hAnsi="方正楷体_GBK" w:eastAsia="方正楷体_GBK" w:cs="方正楷体_GBK"/>
          <w:b w:val="0"/>
          <w:i w:val="0"/>
          <w:caps w:val="0"/>
          <w:color w:val="000000"/>
          <w:spacing w:val="0"/>
          <w:sz w:val="32"/>
          <w:szCs w:val="32"/>
          <w:shd w:val="clear" w:fill="FFFFFF"/>
          <w:lang w:val="en-US" w:eastAsia="zh-CN"/>
        </w:rPr>
        <w:t>5.交易底价：</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出租房屋1号，房产面积共为158.02㎡，租金不得低于206690元/年的含税价格。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出租房屋2号，房产面积共为43.44㎡，年租金不得低于76440元/年的含税价格。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出租房屋3号，房产面积共为42.95㎡，年租金不得低于75799元/年的含税价格。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出租房屋4号，房产面积共为43.44㎡，年租金不得低于76440元/年的含税价格。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出租房屋5号，房产面积共为43.44㎡，年租金不得低于76440元/年的含税价格。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出租房屋6号，房产面积共为20.22㎡，年租金不得低于29092元/年的含税价格。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出租房屋7号，房产面积共为21.69㎡，年租金不得低于31207元/年的含税价格。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出租房屋8号，房产面积共为41.15㎡，年租金不得低于59207元/年的含税价格。</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出租房屋9号，房产面积共为5.88㎡，年租金不得低于10922元/年的含税价格。</w:t>
      </w:r>
    </w:p>
    <w:p>
      <w:pPr>
        <w:numPr>
          <w:ilvl w:val="0"/>
          <w:numId w:val="1"/>
        </w:numPr>
        <w:ind w:left="0" w:leftChars="0" w:firstLine="0" w:firstLineChars="0"/>
        <w:rPr>
          <w:rFonts w:hint="eastAsia" w:ascii="方正黑体_GBK" w:hAnsi="方正黑体_GBK" w:eastAsia="方正黑体_GBK" w:cs="方正黑体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rPr>
        <w:t>租赁保证金：</w:t>
      </w:r>
      <w:r>
        <w:rPr>
          <w:rFonts w:hint="eastAsia" w:ascii="方正仿宋_GBK" w:hAnsi="方正仿宋_GBK" w:eastAsia="方正仿宋_GBK" w:cs="方正仿宋_GBK"/>
          <w:b w:val="0"/>
          <w:i w:val="0"/>
          <w:caps w:val="0"/>
          <w:color w:val="000000"/>
          <w:spacing w:val="0"/>
          <w:sz w:val="32"/>
          <w:szCs w:val="32"/>
          <w:shd w:val="clear" w:fill="FFFFFF"/>
        </w:rPr>
        <w:t>两个月租金总额，合同签订之时需缴纳，租赁期满无违约行为予以退还。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r>
        <w:rPr>
          <w:rFonts w:hint="eastAsia" w:ascii="方正黑体_GBK" w:hAnsi="方正黑体_GBK" w:eastAsia="方正黑体_GBK" w:cs="方正黑体_GBK"/>
          <w:b/>
          <w:i w:val="0"/>
          <w:caps w:val="0"/>
          <w:color w:val="000000"/>
          <w:spacing w:val="0"/>
          <w:sz w:val="32"/>
          <w:szCs w:val="32"/>
          <w:shd w:val="clear" w:fill="FFFFFF"/>
        </w:rPr>
        <w:t>二、出租物业用途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办公等。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黑体_GBK" w:hAnsi="方正黑体_GBK" w:eastAsia="方正黑体_GBK" w:cs="方正黑体_GBK"/>
          <w:b/>
          <w:i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黑体_GBK" w:hAnsi="方正黑体_GBK" w:eastAsia="方正黑体_GBK" w:cs="方正黑体_GBK"/>
          <w:b w:val="0"/>
          <w:i w:val="0"/>
          <w:caps w:val="0"/>
          <w:color w:val="000000"/>
          <w:spacing w:val="0"/>
          <w:sz w:val="32"/>
          <w:szCs w:val="32"/>
        </w:rPr>
      </w:pPr>
      <w:r>
        <w:rPr>
          <w:rFonts w:hint="eastAsia" w:ascii="方正黑体_GBK" w:hAnsi="方正黑体_GBK" w:eastAsia="方正黑体_GBK" w:cs="方正黑体_GBK"/>
          <w:b/>
          <w:i w:val="0"/>
          <w:caps w:val="0"/>
          <w:color w:val="000000"/>
          <w:spacing w:val="0"/>
          <w:sz w:val="32"/>
          <w:szCs w:val="32"/>
          <w:shd w:val="clear" w:fill="FFFFFF"/>
        </w:rPr>
        <w:t>三、</w:t>
      </w:r>
      <w:r>
        <w:rPr>
          <w:rStyle w:val="5"/>
          <w:rFonts w:hint="eastAsia" w:ascii="方正黑体_GBK" w:hAnsi="方正黑体_GBK" w:eastAsia="方正黑体_GBK" w:cs="方正黑体_GBK"/>
          <w:i w:val="0"/>
          <w:caps w:val="0"/>
          <w:color w:val="000000"/>
          <w:spacing w:val="0"/>
          <w:sz w:val="32"/>
          <w:szCs w:val="32"/>
          <w:shd w:val="clear" w:fill="FFFFFF"/>
        </w:rPr>
        <w:t>评审方法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最高价格评审法。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在全部满足招租要求的前提下，依据统一的价格要素评定报价，并以提出最高报价的意向方作为成交候选承租人。</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Chars="0" w:right="0" w:rightChars="0"/>
        <w:jc w:val="left"/>
        <w:rPr>
          <w:rFonts w:hint="eastAsia" w:ascii="方正黑体_GBK" w:hAnsi="方正黑体_GBK" w:eastAsia="方正黑体_GBK" w:cs="方正黑体_GBK"/>
          <w:b/>
          <w:i w:val="0"/>
          <w:caps w:val="0"/>
          <w:color w:val="000000"/>
          <w:spacing w:val="0"/>
          <w:sz w:val="32"/>
          <w:szCs w:val="32"/>
          <w:shd w:val="clear" w:fill="FFFFFF"/>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r>
        <w:rPr>
          <w:rFonts w:hint="eastAsia" w:ascii="方正黑体_GBK" w:hAnsi="方正黑体_GBK" w:eastAsia="方正黑体_GBK" w:cs="方正黑体_GBK"/>
          <w:b/>
          <w:i w:val="0"/>
          <w:caps w:val="0"/>
          <w:color w:val="000000"/>
          <w:spacing w:val="0"/>
          <w:sz w:val="32"/>
          <w:szCs w:val="32"/>
          <w:shd w:val="clear" w:fill="FFFFFF"/>
        </w:rPr>
        <w:t>竞租人的资格要求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jc w:val="left"/>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竞租人必须为具有独立法人资格的营业机构（单位）或个人。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bookmarkStart w:id="0" w:name="_GoBack"/>
      <w:bookmarkEnd w:id="0"/>
      <w:r>
        <w:rPr>
          <w:rFonts w:hint="eastAsia" w:ascii="方正黑体_GBK" w:hAnsi="方正黑体_GBK" w:eastAsia="方正黑体_GBK" w:cs="方正黑体_GBK"/>
          <w:b/>
          <w:i w:val="0"/>
          <w:caps w:val="0"/>
          <w:color w:val="000000"/>
          <w:spacing w:val="0"/>
          <w:sz w:val="32"/>
          <w:szCs w:val="32"/>
          <w:shd w:val="clear" w:fill="FFFFFF"/>
        </w:rPr>
        <w:t>五、所需资料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楷体_GBK" w:hAnsi="方正楷体_GBK" w:eastAsia="方正楷体_GBK" w:cs="方正楷体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rPr>
        <w:t>1．具有独立法人资格的营业机构（单位）应提交：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（1）具有独立法人资格的营业机构（单位）的营业执照复印件；具有独立法人资格的营业机构（单位）的法定代表人身份证复印件</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lang w:val="en-US" w:eastAsia="zh-CN"/>
        </w:rPr>
        <w:t>所投项目报价书；关于租金支付方式、房屋租赁用途的情况说明。</w:t>
      </w:r>
      <w:r>
        <w:rPr>
          <w:rFonts w:hint="eastAsia" w:ascii="方正仿宋_GBK" w:hAnsi="方正仿宋_GBK" w:eastAsia="方正仿宋_GBK" w:cs="方正仿宋_GBK"/>
          <w:b w:val="0"/>
          <w:i w:val="0"/>
          <w:caps w:val="0"/>
          <w:color w:val="000000"/>
          <w:spacing w:val="0"/>
          <w:sz w:val="32"/>
          <w:szCs w:val="32"/>
          <w:shd w:val="clear" w:fill="FFFFFF"/>
        </w:rPr>
        <w:t>（</w:t>
      </w:r>
      <w:r>
        <w:rPr>
          <w:rFonts w:hint="eastAsia" w:ascii="方正仿宋_GBK" w:hAnsi="方正仿宋_GBK" w:eastAsia="方正仿宋_GBK" w:cs="方正仿宋_GBK"/>
          <w:b w:val="0"/>
          <w:i w:val="0"/>
          <w:caps w:val="0"/>
          <w:color w:val="000000"/>
          <w:spacing w:val="0"/>
          <w:sz w:val="32"/>
          <w:szCs w:val="32"/>
          <w:shd w:val="clear" w:fill="FFFFFF"/>
          <w:lang w:val="en-US" w:eastAsia="zh-CN"/>
        </w:rPr>
        <w:t>以上资料均</w:t>
      </w:r>
      <w:r>
        <w:rPr>
          <w:rFonts w:hint="eastAsia" w:ascii="方正仿宋_GBK" w:hAnsi="方正仿宋_GBK" w:eastAsia="方正仿宋_GBK" w:cs="方正仿宋_GBK"/>
          <w:b w:val="0"/>
          <w:i w:val="0"/>
          <w:caps w:val="0"/>
          <w:color w:val="000000"/>
          <w:spacing w:val="0"/>
          <w:sz w:val="32"/>
          <w:szCs w:val="32"/>
          <w:shd w:val="clear" w:fill="FFFFFF"/>
        </w:rPr>
        <w:t>需加盖公章）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（2）授权委托书原件及受托人身份证复印件（在委托代理情况下），需在资料上加盖公章。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楷体_GBK" w:hAnsi="方正楷体_GBK" w:eastAsia="方正楷体_GBK" w:cs="方正楷体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rPr>
        <w:t>2．个人应提交：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（1）竞租人身份证复印件</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lang w:val="en-US" w:eastAsia="zh-CN"/>
        </w:rPr>
        <w:t>所投项目报价书；关于租金支付方式、房屋租赁用途的情况说明。</w:t>
      </w:r>
      <w:r>
        <w:rPr>
          <w:rFonts w:hint="eastAsia" w:ascii="方正仿宋_GBK" w:hAnsi="方正仿宋_GBK" w:eastAsia="方正仿宋_GBK" w:cs="方正仿宋_GBK"/>
          <w:b w:val="0"/>
          <w:i w:val="0"/>
          <w:caps w:val="0"/>
          <w:color w:val="000000"/>
          <w:spacing w:val="0"/>
          <w:sz w:val="32"/>
          <w:szCs w:val="32"/>
          <w:shd w:val="clear" w:fill="FFFFFF"/>
        </w:rPr>
        <w:t>（</w:t>
      </w:r>
      <w:r>
        <w:rPr>
          <w:rFonts w:hint="eastAsia" w:ascii="方正仿宋_GBK" w:hAnsi="方正仿宋_GBK" w:eastAsia="方正仿宋_GBK" w:cs="方正仿宋_GBK"/>
          <w:b w:val="0"/>
          <w:i w:val="0"/>
          <w:caps w:val="0"/>
          <w:color w:val="000000"/>
          <w:spacing w:val="0"/>
          <w:sz w:val="32"/>
          <w:szCs w:val="32"/>
          <w:shd w:val="clear" w:fill="FFFFFF"/>
          <w:lang w:val="en-US" w:eastAsia="zh-CN"/>
        </w:rPr>
        <w:t>以上资料均</w:t>
      </w:r>
      <w:r>
        <w:rPr>
          <w:rFonts w:hint="eastAsia" w:ascii="方正仿宋_GBK" w:hAnsi="方正仿宋_GBK" w:eastAsia="方正仿宋_GBK" w:cs="方正仿宋_GBK"/>
          <w:b w:val="0"/>
          <w:i w:val="0"/>
          <w:caps w:val="0"/>
          <w:color w:val="000000"/>
          <w:spacing w:val="0"/>
          <w:sz w:val="32"/>
          <w:szCs w:val="32"/>
          <w:shd w:val="clear" w:fill="FFFFFF"/>
        </w:rPr>
        <w:t>需</w:t>
      </w:r>
      <w:r>
        <w:rPr>
          <w:rFonts w:hint="eastAsia" w:ascii="方正仿宋_GBK" w:hAnsi="方正仿宋_GBK" w:eastAsia="方正仿宋_GBK" w:cs="方正仿宋_GBK"/>
          <w:b w:val="0"/>
          <w:i w:val="0"/>
          <w:caps w:val="0"/>
          <w:color w:val="000000"/>
          <w:spacing w:val="0"/>
          <w:sz w:val="32"/>
          <w:szCs w:val="32"/>
          <w:shd w:val="clear" w:fill="FFFFFF"/>
          <w:lang w:val="en-US" w:eastAsia="zh-CN"/>
        </w:rPr>
        <w:t>竟租人</w:t>
      </w:r>
      <w:r>
        <w:rPr>
          <w:rFonts w:hint="eastAsia" w:ascii="方正仿宋_GBK" w:hAnsi="方正仿宋_GBK" w:eastAsia="方正仿宋_GBK" w:cs="方正仿宋_GBK"/>
          <w:b w:val="0"/>
          <w:i w:val="0"/>
          <w:caps w:val="0"/>
          <w:color w:val="000000"/>
          <w:spacing w:val="0"/>
          <w:sz w:val="32"/>
          <w:szCs w:val="32"/>
          <w:shd w:val="clear" w:fill="FFFFFF"/>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（2）授权委托书原件及受托人身份证复印件（在委托代理情况下），需在复印件上签名。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方正仿宋_GBK" w:hAnsi="方正仿宋_GBK" w:eastAsia="方正仿宋_GBK" w:cs="方正仿宋_GBK"/>
          <w:b w:val="0"/>
          <w:i w:val="0"/>
          <w:caps w:val="0"/>
          <w:color w:val="000000"/>
          <w:spacing w:val="0"/>
          <w:sz w:val="32"/>
          <w:szCs w:val="32"/>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r>
        <w:rPr>
          <w:rFonts w:hint="eastAsia" w:ascii="方正黑体_GBK" w:hAnsi="方正黑体_GBK" w:eastAsia="方正黑体_GBK" w:cs="方正黑体_GBK"/>
          <w:b/>
          <w:i w:val="0"/>
          <w:caps w:val="0"/>
          <w:color w:val="000000"/>
          <w:spacing w:val="0"/>
          <w:sz w:val="32"/>
          <w:szCs w:val="32"/>
          <w:shd w:val="clear" w:fill="FFFFFF"/>
        </w:rPr>
        <w:t>六、报价须知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楷体_GBK" w:hAnsi="方正楷体_GBK" w:eastAsia="方正楷体_GBK" w:cs="方正楷体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rPr>
        <w:t>1．</w:t>
      </w:r>
      <w:r>
        <w:rPr>
          <w:rFonts w:hint="eastAsia" w:ascii="方正楷体_GBK" w:hAnsi="方正楷体_GBK" w:eastAsia="方正楷体_GBK" w:cs="方正楷体_GBK"/>
          <w:b w:val="0"/>
          <w:i w:val="0"/>
          <w:caps w:val="0"/>
          <w:color w:val="000000"/>
          <w:spacing w:val="0"/>
          <w:sz w:val="32"/>
          <w:szCs w:val="32"/>
          <w:shd w:val="clear" w:fill="FFFFFF"/>
          <w:lang w:val="en-US" w:eastAsia="zh-CN"/>
        </w:rPr>
        <w:t>报价</w:t>
      </w:r>
      <w:r>
        <w:rPr>
          <w:rFonts w:hint="eastAsia" w:ascii="方正楷体_GBK" w:hAnsi="方正楷体_GBK" w:eastAsia="方正楷体_GBK" w:cs="方正楷体_GBK"/>
          <w:b w:val="0"/>
          <w:i w:val="0"/>
          <w:caps w:val="0"/>
          <w:color w:val="000000"/>
          <w:spacing w:val="0"/>
          <w:sz w:val="32"/>
          <w:szCs w:val="32"/>
          <w:shd w:val="clear" w:fill="FFFFFF"/>
        </w:rPr>
        <w:t>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highlight w:val="none"/>
          <w:lang w:eastAsia="zh-CN"/>
        </w:rPr>
      </w:pPr>
      <w:r>
        <w:rPr>
          <w:rFonts w:hint="eastAsia" w:ascii="方正仿宋_GBK" w:hAnsi="方正仿宋_GBK" w:eastAsia="方正仿宋_GBK" w:cs="方正仿宋_GBK"/>
          <w:b w:val="0"/>
          <w:i w:val="0"/>
          <w:caps w:val="0"/>
          <w:color w:val="000000"/>
          <w:spacing w:val="0"/>
          <w:sz w:val="32"/>
          <w:szCs w:val="32"/>
          <w:highlight w:val="none"/>
          <w:shd w:val="clear" w:fill="FFFFFF"/>
        </w:rPr>
        <w:t>20</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21</w:t>
      </w:r>
      <w:r>
        <w:rPr>
          <w:rFonts w:hint="eastAsia" w:ascii="方正仿宋_GBK" w:hAnsi="方正仿宋_GBK" w:eastAsia="方正仿宋_GBK" w:cs="方正仿宋_GBK"/>
          <w:b w:val="0"/>
          <w:i w:val="0"/>
          <w:caps w:val="0"/>
          <w:color w:val="000000"/>
          <w:spacing w:val="0"/>
          <w:sz w:val="32"/>
          <w:szCs w:val="32"/>
          <w:highlight w:val="none"/>
          <w:shd w:val="clear" w:fill="FFFFFF"/>
        </w:rPr>
        <w:t>年</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4</w:t>
      </w:r>
      <w:r>
        <w:rPr>
          <w:rFonts w:hint="eastAsia" w:ascii="方正仿宋_GBK" w:hAnsi="方正仿宋_GBK" w:eastAsia="方正仿宋_GBK" w:cs="方正仿宋_GBK"/>
          <w:b w:val="0"/>
          <w:i w:val="0"/>
          <w:caps w:val="0"/>
          <w:color w:val="000000"/>
          <w:spacing w:val="0"/>
          <w:sz w:val="32"/>
          <w:szCs w:val="32"/>
          <w:highlight w:val="none"/>
          <w:shd w:val="clear" w:fill="FFFFFF"/>
        </w:rPr>
        <w:t>月</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12</w:t>
      </w:r>
      <w:r>
        <w:rPr>
          <w:rFonts w:hint="eastAsia" w:ascii="方正仿宋_GBK" w:hAnsi="方正仿宋_GBK" w:eastAsia="方正仿宋_GBK" w:cs="方正仿宋_GBK"/>
          <w:b w:val="0"/>
          <w:i w:val="0"/>
          <w:caps w:val="0"/>
          <w:color w:val="000000"/>
          <w:spacing w:val="0"/>
          <w:sz w:val="32"/>
          <w:szCs w:val="32"/>
          <w:highlight w:val="none"/>
          <w:shd w:val="clear" w:fill="FFFFFF"/>
        </w:rPr>
        <w:t>日—20</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21</w:t>
      </w:r>
      <w:r>
        <w:rPr>
          <w:rFonts w:hint="eastAsia" w:ascii="方正仿宋_GBK" w:hAnsi="方正仿宋_GBK" w:eastAsia="方正仿宋_GBK" w:cs="方正仿宋_GBK"/>
          <w:b w:val="0"/>
          <w:i w:val="0"/>
          <w:caps w:val="0"/>
          <w:color w:val="000000"/>
          <w:spacing w:val="0"/>
          <w:sz w:val="32"/>
          <w:szCs w:val="32"/>
          <w:highlight w:val="none"/>
          <w:shd w:val="clear" w:fill="FFFFFF"/>
        </w:rPr>
        <w:t>年</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4</w:t>
      </w:r>
      <w:r>
        <w:rPr>
          <w:rFonts w:hint="eastAsia" w:ascii="方正仿宋_GBK" w:hAnsi="方正仿宋_GBK" w:eastAsia="方正仿宋_GBK" w:cs="方正仿宋_GBK"/>
          <w:b w:val="0"/>
          <w:i w:val="0"/>
          <w:caps w:val="0"/>
          <w:color w:val="000000"/>
          <w:spacing w:val="0"/>
          <w:sz w:val="32"/>
          <w:szCs w:val="32"/>
          <w:highlight w:val="none"/>
          <w:shd w:val="clear" w:fill="FFFFFF"/>
        </w:rPr>
        <w:t>月</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19</w:t>
      </w:r>
      <w:r>
        <w:rPr>
          <w:rFonts w:hint="eastAsia" w:ascii="方正仿宋_GBK" w:hAnsi="方正仿宋_GBK" w:eastAsia="方正仿宋_GBK" w:cs="方正仿宋_GBK"/>
          <w:b w:val="0"/>
          <w:i w:val="0"/>
          <w:caps w:val="0"/>
          <w:color w:val="000000"/>
          <w:spacing w:val="0"/>
          <w:sz w:val="32"/>
          <w:szCs w:val="32"/>
          <w:highlight w:val="none"/>
          <w:shd w:val="clear" w:fill="FFFFFF"/>
        </w:rPr>
        <w:t>日</w:t>
      </w:r>
      <w:r>
        <w:rPr>
          <w:rFonts w:hint="eastAsia" w:ascii="方正仿宋_GBK" w:hAnsi="方正仿宋_GBK" w:eastAsia="方正仿宋_GBK" w:cs="方正仿宋_GBK"/>
          <w:b w:val="0"/>
          <w:i w:val="0"/>
          <w:caps w:val="0"/>
          <w:color w:val="000000"/>
          <w:spacing w:val="0"/>
          <w:sz w:val="32"/>
          <w:szCs w:val="32"/>
          <w:highlight w:val="none"/>
          <w:shd w:val="clear" w:fill="FFFFFF"/>
          <w:lang w:eastAsia="zh-CN"/>
        </w:rPr>
        <w:t>（</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9:00-12：00，13：00-15:30</w:t>
      </w:r>
      <w:r>
        <w:rPr>
          <w:rFonts w:hint="eastAsia" w:ascii="方正仿宋_GBK" w:hAnsi="方正仿宋_GBK" w:eastAsia="方正仿宋_GBK" w:cs="方正仿宋_GBK"/>
          <w:b w:val="0"/>
          <w:i w:val="0"/>
          <w:caps w:val="0"/>
          <w:color w:val="000000"/>
          <w:spacing w:val="0"/>
          <w:sz w:val="32"/>
          <w:szCs w:val="32"/>
          <w:highlight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楷体_GBK" w:hAnsi="方正楷体_GBK" w:eastAsia="方正楷体_GBK" w:cs="方正楷体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lang w:val="en-US" w:eastAsia="zh-CN"/>
        </w:rPr>
        <w:t>2</w:t>
      </w:r>
      <w:r>
        <w:rPr>
          <w:rFonts w:hint="eastAsia" w:ascii="方正楷体_GBK" w:hAnsi="方正楷体_GBK" w:eastAsia="方正楷体_GBK" w:cs="方正楷体_GBK"/>
          <w:b w:val="0"/>
          <w:i w:val="0"/>
          <w:caps w:val="0"/>
          <w:color w:val="000000"/>
          <w:spacing w:val="0"/>
          <w:sz w:val="32"/>
          <w:szCs w:val="32"/>
          <w:shd w:val="clear" w:fill="FFFFFF"/>
        </w:rPr>
        <w:t>．</w:t>
      </w:r>
      <w:r>
        <w:rPr>
          <w:rFonts w:hint="eastAsia" w:ascii="方正楷体_GBK" w:hAnsi="方正楷体_GBK" w:eastAsia="方正楷体_GBK" w:cs="方正楷体_GBK"/>
          <w:b w:val="0"/>
          <w:i w:val="0"/>
          <w:caps w:val="0"/>
          <w:color w:val="000000"/>
          <w:spacing w:val="0"/>
          <w:sz w:val="32"/>
          <w:szCs w:val="32"/>
          <w:shd w:val="clear" w:fill="FFFFFF"/>
          <w:lang w:val="en-US" w:eastAsia="zh-CN"/>
        </w:rPr>
        <w:t>报价</w:t>
      </w:r>
      <w:r>
        <w:rPr>
          <w:rFonts w:hint="eastAsia" w:ascii="方正楷体_GBK" w:hAnsi="方正楷体_GBK" w:eastAsia="方正楷体_GBK" w:cs="方正楷体_GBK"/>
          <w:b w:val="0"/>
          <w:i w:val="0"/>
          <w:caps w:val="0"/>
          <w:color w:val="000000"/>
          <w:spacing w:val="0"/>
          <w:sz w:val="32"/>
          <w:szCs w:val="32"/>
          <w:shd w:val="clear" w:fill="FFFFFF"/>
        </w:rPr>
        <w:t>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lang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现场报价，</w:t>
      </w:r>
      <w:r>
        <w:rPr>
          <w:rFonts w:hint="eastAsia" w:ascii="方正仿宋_GBK" w:hAnsi="方正仿宋_GBK" w:eastAsia="方正仿宋_GBK" w:cs="方正仿宋_GBK"/>
          <w:b w:val="0"/>
          <w:i w:val="0"/>
          <w:caps w:val="0"/>
          <w:color w:val="000000"/>
          <w:spacing w:val="0"/>
          <w:sz w:val="32"/>
          <w:szCs w:val="32"/>
          <w:shd w:val="clear" w:fill="FFFFFF"/>
        </w:rPr>
        <w:t>将</w:t>
      </w:r>
      <w:r>
        <w:rPr>
          <w:rFonts w:hint="eastAsia" w:ascii="方正仿宋_GBK" w:hAnsi="方正仿宋_GBK" w:eastAsia="方正仿宋_GBK" w:cs="方正仿宋_GBK"/>
          <w:b w:val="0"/>
          <w:i w:val="0"/>
          <w:caps w:val="0"/>
          <w:color w:val="000000"/>
          <w:spacing w:val="0"/>
          <w:sz w:val="32"/>
          <w:szCs w:val="32"/>
          <w:shd w:val="clear" w:fill="FFFFFF"/>
          <w:lang w:val="en-US" w:eastAsia="zh-CN"/>
        </w:rPr>
        <w:t>报价文件</w:t>
      </w:r>
      <w:r>
        <w:rPr>
          <w:rFonts w:hint="eastAsia" w:ascii="方正仿宋_GBK" w:hAnsi="方正仿宋_GBK" w:eastAsia="方正仿宋_GBK" w:cs="方正仿宋_GBK"/>
          <w:b w:val="0"/>
          <w:i w:val="0"/>
          <w:caps w:val="0"/>
          <w:color w:val="000000"/>
          <w:spacing w:val="0"/>
          <w:sz w:val="32"/>
          <w:szCs w:val="32"/>
          <w:shd w:val="clear" w:fill="FFFFFF"/>
        </w:rPr>
        <w:t>送至南航</w:t>
      </w:r>
      <w:r>
        <w:rPr>
          <w:rFonts w:hint="eastAsia" w:ascii="方正仿宋_GBK" w:hAnsi="方正仿宋_GBK" w:eastAsia="方正仿宋_GBK" w:cs="方正仿宋_GBK"/>
          <w:b w:val="0"/>
          <w:i w:val="0"/>
          <w:caps w:val="0"/>
          <w:color w:val="000000"/>
          <w:spacing w:val="0"/>
          <w:sz w:val="32"/>
          <w:szCs w:val="32"/>
          <w:shd w:val="clear" w:fill="FFFFFF"/>
          <w:lang w:eastAsia="zh-CN"/>
        </w:rPr>
        <w:t>物流大连分公司办公楼</w:t>
      </w:r>
      <w:r>
        <w:rPr>
          <w:rFonts w:hint="eastAsia" w:ascii="方正仿宋_GBK" w:hAnsi="方正仿宋_GBK" w:eastAsia="方正仿宋_GBK" w:cs="方正仿宋_GBK"/>
          <w:b w:val="0"/>
          <w:i w:val="0"/>
          <w:caps w:val="0"/>
          <w:color w:val="000000"/>
          <w:spacing w:val="0"/>
          <w:sz w:val="32"/>
          <w:szCs w:val="32"/>
          <w:shd w:val="clear" w:fill="FFFFFF"/>
          <w:lang w:val="en-US" w:eastAsia="zh-CN"/>
        </w:rPr>
        <w:t>409室，</w:t>
      </w:r>
      <w:r>
        <w:rPr>
          <w:rFonts w:hint="eastAsia" w:ascii="方正仿宋_GBK" w:hAnsi="方正仿宋_GBK" w:eastAsia="方正仿宋_GBK" w:cs="方正仿宋_GBK"/>
          <w:b w:val="0"/>
          <w:i w:val="0"/>
          <w:caps w:val="0"/>
          <w:color w:val="000000"/>
          <w:spacing w:val="0"/>
          <w:sz w:val="32"/>
          <w:szCs w:val="32"/>
          <w:shd w:val="clear" w:fill="FFFFFF"/>
        </w:rPr>
        <w:t>逾期送达的报名资料恕不接受</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rPr>
        <w:t>以招租方收到资料的时间为准</w:t>
      </w:r>
      <w:r>
        <w:rPr>
          <w:rFonts w:hint="eastAsia" w:ascii="方正仿宋_GBK" w:hAnsi="方正仿宋_GBK" w:eastAsia="方正仿宋_GBK" w:cs="方正仿宋_GBK"/>
          <w:b w:val="0"/>
          <w:i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联系人：</w:t>
      </w:r>
      <w:r>
        <w:rPr>
          <w:rFonts w:hint="eastAsia" w:ascii="方正仿宋_GBK" w:hAnsi="方正仿宋_GBK" w:eastAsia="方正仿宋_GBK" w:cs="方正仿宋_GBK"/>
          <w:b w:val="0"/>
          <w:i w:val="0"/>
          <w:caps w:val="0"/>
          <w:color w:val="000000"/>
          <w:spacing w:val="0"/>
          <w:sz w:val="32"/>
          <w:szCs w:val="32"/>
          <w:shd w:val="clear" w:fill="FFFFFF"/>
          <w:lang w:val="en-US" w:eastAsia="zh-CN"/>
        </w:rPr>
        <w:t>肖先生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default" w:ascii="方正仿宋_GBK" w:hAnsi="方正仿宋_GBK" w:eastAsia="方正仿宋_GBK" w:cs="方正仿宋_GBK"/>
          <w:b w:val="0"/>
          <w:i w:val="0"/>
          <w:caps w:val="0"/>
          <w:color w:val="000000"/>
          <w:spacing w:val="0"/>
          <w:sz w:val="32"/>
          <w:szCs w:val="32"/>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联系电话：</w:t>
      </w:r>
      <w:r>
        <w:rPr>
          <w:rFonts w:hint="eastAsia" w:ascii="方正仿宋_GBK" w:hAnsi="方正仿宋_GBK" w:eastAsia="方正仿宋_GBK" w:cs="方正仿宋_GBK"/>
          <w:b w:val="0"/>
          <w:i w:val="0"/>
          <w:caps w:val="0"/>
          <w:color w:val="000000"/>
          <w:spacing w:val="0"/>
          <w:sz w:val="32"/>
          <w:szCs w:val="32"/>
          <w:shd w:val="clear" w:fill="FFFFFF"/>
          <w:lang w:val="en-US" w:eastAsia="zh-CN"/>
        </w:rPr>
        <w:t>0411-83883585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楷体_GBK" w:hAnsi="方正楷体_GBK" w:eastAsia="方正楷体_GBK" w:cs="方正楷体_GBK"/>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sz w:val="32"/>
          <w:szCs w:val="32"/>
          <w:shd w:val="clear" w:fill="FFFFFF"/>
          <w:lang w:val="en-US" w:eastAsia="zh-CN"/>
        </w:rPr>
        <w:t>3</w:t>
      </w:r>
      <w:r>
        <w:rPr>
          <w:rFonts w:hint="eastAsia" w:ascii="方正楷体_GBK" w:hAnsi="方正楷体_GBK" w:eastAsia="方正楷体_GBK" w:cs="方正楷体_GBK"/>
          <w:b w:val="0"/>
          <w:i w:val="0"/>
          <w:caps w:val="0"/>
          <w:color w:val="000000"/>
          <w:spacing w:val="0"/>
          <w:sz w:val="32"/>
          <w:szCs w:val="32"/>
          <w:shd w:val="clear" w:fill="FFFFFF"/>
        </w:rPr>
        <w:t>．评审时间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highlight w:val="none"/>
        </w:rPr>
      </w:pPr>
      <w:r>
        <w:rPr>
          <w:rFonts w:hint="eastAsia" w:ascii="方正仿宋_GBK" w:hAnsi="方正仿宋_GBK" w:eastAsia="方正仿宋_GBK" w:cs="方正仿宋_GBK"/>
          <w:b w:val="0"/>
          <w:i w:val="0"/>
          <w:caps w:val="0"/>
          <w:color w:val="000000"/>
          <w:spacing w:val="0"/>
          <w:sz w:val="32"/>
          <w:szCs w:val="32"/>
          <w:highlight w:val="none"/>
          <w:shd w:val="clear" w:fill="FFFFFF"/>
        </w:rPr>
        <w:t>20</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21</w:t>
      </w:r>
      <w:r>
        <w:rPr>
          <w:rFonts w:hint="eastAsia" w:ascii="方正仿宋_GBK" w:hAnsi="方正仿宋_GBK" w:eastAsia="方正仿宋_GBK" w:cs="方正仿宋_GBK"/>
          <w:b w:val="0"/>
          <w:i w:val="0"/>
          <w:caps w:val="0"/>
          <w:color w:val="000000"/>
          <w:spacing w:val="0"/>
          <w:sz w:val="32"/>
          <w:szCs w:val="32"/>
          <w:highlight w:val="none"/>
          <w:shd w:val="clear" w:fill="FFFFFF"/>
        </w:rPr>
        <w:t>年</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4</w:t>
      </w:r>
      <w:r>
        <w:rPr>
          <w:rFonts w:hint="eastAsia" w:ascii="方正仿宋_GBK" w:hAnsi="方正仿宋_GBK" w:eastAsia="方正仿宋_GBK" w:cs="方正仿宋_GBK"/>
          <w:b w:val="0"/>
          <w:i w:val="0"/>
          <w:caps w:val="0"/>
          <w:color w:val="000000"/>
          <w:spacing w:val="0"/>
          <w:sz w:val="32"/>
          <w:szCs w:val="32"/>
          <w:highlight w:val="none"/>
          <w:shd w:val="clear" w:fill="FFFFFF"/>
        </w:rPr>
        <w:t>月</w:t>
      </w:r>
      <w:r>
        <w:rPr>
          <w:rFonts w:hint="eastAsia" w:ascii="方正仿宋_GBK" w:hAnsi="方正仿宋_GBK" w:eastAsia="方正仿宋_GBK" w:cs="方正仿宋_GBK"/>
          <w:b w:val="0"/>
          <w:i w:val="0"/>
          <w:caps w:val="0"/>
          <w:color w:val="000000"/>
          <w:spacing w:val="0"/>
          <w:sz w:val="32"/>
          <w:szCs w:val="32"/>
          <w:highlight w:val="none"/>
          <w:shd w:val="clear" w:fill="FFFFFF"/>
          <w:lang w:val="en-US" w:eastAsia="zh-CN"/>
        </w:rPr>
        <w:t>20</w:t>
      </w:r>
      <w:r>
        <w:rPr>
          <w:rFonts w:hint="eastAsia" w:ascii="方正仿宋_GBK" w:hAnsi="方正仿宋_GBK" w:eastAsia="方正仿宋_GBK" w:cs="方正仿宋_GBK"/>
          <w:b w:val="0"/>
          <w:i w:val="0"/>
          <w:caps w:val="0"/>
          <w:color w:val="000000"/>
          <w:spacing w:val="0"/>
          <w:sz w:val="32"/>
          <w:szCs w:val="32"/>
          <w:highlight w:val="none"/>
          <w:shd w:val="clear" w:fill="FFFFFF"/>
        </w:rPr>
        <w:t>日9:30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楷体_GBK" w:hAnsi="方正楷体_GBK" w:eastAsia="方正楷体_GBK" w:cs="方正楷体_GBK"/>
          <w:b w:val="0"/>
          <w:i w:val="0"/>
          <w:caps w:val="0"/>
          <w:color w:val="000000"/>
          <w:spacing w:val="0"/>
          <w:sz w:val="32"/>
          <w:szCs w:val="32"/>
        </w:rPr>
      </w:pPr>
      <w:r>
        <w:rPr>
          <w:rStyle w:val="5"/>
          <w:rFonts w:hint="eastAsia" w:ascii="方正楷体_GBK" w:hAnsi="方正楷体_GBK" w:eastAsia="方正楷体_GBK" w:cs="方正楷体_GBK"/>
          <w:i w:val="0"/>
          <w:caps w:val="0"/>
          <w:color w:val="000000"/>
          <w:spacing w:val="0"/>
          <w:sz w:val="32"/>
          <w:szCs w:val="32"/>
          <w:shd w:val="clear" w:fill="FFFFFF"/>
        </w:rPr>
        <w:t>注：报价文件需包含第五点所需资料的全部内容，并连同报价表装订成册后密封提交</w:t>
      </w:r>
      <w:r>
        <w:rPr>
          <w:rStyle w:val="5"/>
          <w:rFonts w:hint="eastAsia" w:ascii="方正楷体_GBK" w:hAnsi="方正楷体_GBK" w:eastAsia="方正楷体_GBK" w:cs="方正楷体_GBK"/>
          <w:i w:val="0"/>
          <w:caps w:val="0"/>
          <w:color w:val="000000"/>
          <w:spacing w:val="0"/>
          <w:sz w:val="32"/>
          <w:szCs w:val="32"/>
          <w:shd w:val="clear" w:fill="FFFFFF"/>
          <w:lang w:eastAsia="zh-CN"/>
        </w:rPr>
        <w:t>（</w:t>
      </w:r>
      <w:r>
        <w:rPr>
          <w:rStyle w:val="5"/>
          <w:rFonts w:hint="eastAsia" w:ascii="方正楷体_GBK" w:hAnsi="方正楷体_GBK" w:eastAsia="方正楷体_GBK" w:cs="方正楷体_GBK"/>
          <w:i w:val="0"/>
          <w:caps w:val="0"/>
          <w:color w:val="000000"/>
          <w:spacing w:val="0"/>
          <w:sz w:val="32"/>
          <w:szCs w:val="32"/>
          <w:shd w:val="clear" w:fill="FFFFFF"/>
          <w:lang w:val="en-US" w:eastAsia="zh-CN"/>
        </w:rPr>
        <w:t>密封处加盖公章或由竞租个人签字</w:t>
      </w:r>
      <w:r>
        <w:rPr>
          <w:rStyle w:val="5"/>
          <w:rFonts w:hint="eastAsia" w:ascii="方正楷体_GBK" w:hAnsi="方正楷体_GBK" w:eastAsia="方正楷体_GBK" w:cs="方正楷体_GBK"/>
          <w:i w:val="0"/>
          <w:caps w:val="0"/>
          <w:color w:val="000000"/>
          <w:spacing w:val="0"/>
          <w:sz w:val="32"/>
          <w:szCs w:val="32"/>
          <w:shd w:val="clear" w:fill="FFFFFF"/>
          <w:lang w:eastAsia="zh-CN"/>
        </w:rPr>
        <w:t>）</w:t>
      </w:r>
      <w:r>
        <w:rPr>
          <w:rStyle w:val="5"/>
          <w:rFonts w:hint="eastAsia" w:ascii="方正楷体_GBK" w:hAnsi="方正楷体_GBK" w:eastAsia="方正楷体_GBK" w:cs="方正楷体_GBK"/>
          <w:i w:val="0"/>
          <w:caps w:val="0"/>
          <w:color w:val="000000"/>
          <w:spacing w:val="0"/>
          <w:sz w:val="32"/>
          <w:szCs w:val="32"/>
          <w:shd w:val="clear" w:fill="FFFFFF"/>
        </w:rPr>
        <w:t>，在正面注明铺位名称、竞租人名称。</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left"/>
        <w:rPr>
          <w:rFonts w:hint="eastAsia" w:ascii="方正黑体_GBK" w:hAnsi="方正黑体_GBK" w:eastAsia="方正黑体_GBK" w:cs="方正黑体_GBK"/>
          <w:b/>
          <w:i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left"/>
        <w:rPr>
          <w:rFonts w:hint="eastAsia" w:ascii="方正黑体_GBK" w:hAnsi="方正黑体_GBK" w:eastAsia="方正黑体_GBK" w:cs="方正黑体_GBK"/>
          <w:b/>
          <w:i w:val="0"/>
          <w:caps w:val="0"/>
          <w:color w:val="000000"/>
          <w:spacing w:val="0"/>
          <w:sz w:val="32"/>
          <w:szCs w:val="32"/>
          <w:shd w:val="clear" w:fill="FFFFFF"/>
        </w:rPr>
      </w:pPr>
      <w:r>
        <w:rPr>
          <w:rFonts w:hint="eastAsia" w:ascii="方正黑体_GBK" w:hAnsi="方正黑体_GBK" w:eastAsia="方正黑体_GBK" w:cs="方正黑体_GBK"/>
          <w:b/>
          <w:i w:val="0"/>
          <w:caps w:val="0"/>
          <w:color w:val="000000"/>
          <w:spacing w:val="0"/>
          <w:sz w:val="32"/>
          <w:szCs w:val="32"/>
          <w:shd w:val="clear" w:fill="FFFFFF"/>
          <w:lang w:val="en-US" w:eastAsia="zh-CN"/>
        </w:rPr>
        <w:t>七、</w:t>
      </w:r>
      <w:r>
        <w:rPr>
          <w:rFonts w:hint="eastAsia" w:ascii="方正黑体_GBK" w:hAnsi="方正黑体_GBK" w:eastAsia="方正黑体_GBK" w:cs="方正黑体_GBK"/>
          <w:b/>
          <w:i w:val="0"/>
          <w:caps w:val="0"/>
          <w:color w:val="000000"/>
          <w:spacing w:val="0"/>
          <w:sz w:val="32"/>
          <w:szCs w:val="32"/>
          <w:shd w:val="clear" w:fill="FFFFFF"/>
        </w:rPr>
        <w:t>竞租有关说明</w:t>
      </w:r>
    </w:p>
    <w:p>
      <w:pPr>
        <w:numPr>
          <w:ilvl w:val="0"/>
          <w:numId w:val="0"/>
        </w:num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1.企业或个人所报年租金价格低于设定的下限值时，则视为无效报价，并取消其投标资格。</w:t>
      </w:r>
    </w:p>
    <w:p>
      <w:pPr>
        <w:numPr>
          <w:ilvl w:val="0"/>
          <w:numId w:val="0"/>
        </w:num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2.所有有效的投标报价对比，价高者得标,合同签署后15天内需交纳首年度的租金，如未按时支付租金将视为退出投标。</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3.房屋不得从事国家法律法规不允许的行业以及违法经营活动。</w:t>
      </w:r>
    </w:p>
    <w:p>
      <w:pPr>
        <w:numPr>
          <w:ilvl w:val="0"/>
          <w:numId w:val="0"/>
        </w:num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4.租金每年支付一次，。</w:t>
      </w:r>
    </w:p>
    <w:p>
      <w:pPr>
        <w:numPr>
          <w:ilvl w:val="0"/>
          <w:numId w:val="0"/>
        </w:num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5.租赁方必须提供开具增值税专用发票的相关信息，招租方才能提供增值税发票。</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6.任何涉及的税费须按照有关法律法规，由双方各自承担；</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7.租赁房屋的水、电、网络等的办理和收费标准：</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1）网络通讯等费用由租赁方自行承担费用和自行办理。</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2）水、电费、物业费、取暖费用由租赁方承担。</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8.租赁方因经营需要对房屋进行合理改造和装修的，应不得破坏房屋结构及建筑强度，装修方案须经招租方书面许可同意后方可进行。</w:t>
      </w:r>
    </w:p>
    <w:p>
      <w:pPr>
        <w:ind w:left="0" w:leftChars="0" w:firstLine="0" w:firstLineChars="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9.租赁方必须遵守招租方的安全用电管理规定及物业管理办法和消防管理办法。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rPr>
          <w:rStyle w:val="5"/>
          <w:rFonts w:hint="eastAsia" w:ascii="方正仿宋_GBK" w:hAnsi="方正仿宋_GBK" w:eastAsia="方正仿宋_GBK" w:cs="方正仿宋_GBK"/>
          <w:i w:val="0"/>
          <w:caps w:val="0"/>
          <w:color w:val="000000"/>
          <w:spacing w:val="0"/>
          <w:sz w:val="32"/>
          <w:szCs w:val="32"/>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left"/>
        <w:rPr>
          <w:rFonts w:hint="eastAsia" w:ascii="方正黑体_GBK" w:hAnsi="方正黑体_GBK" w:eastAsia="方正黑体_GBK" w:cs="方正黑体_GBK"/>
          <w:b/>
          <w:i w:val="0"/>
          <w:caps w:val="0"/>
          <w:color w:val="000000"/>
          <w:spacing w:val="0"/>
          <w:sz w:val="32"/>
          <w:szCs w:val="32"/>
          <w:shd w:val="clear" w:fill="FFFFFF"/>
          <w:lang w:val="en-US" w:eastAsia="zh-CN"/>
        </w:rPr>
      </w:pPr>
      <w:r>
        <w:rPr>
          <w:rFonts w:hint="eastAsia" w:ascii="方正黑体_GBK" w:hAnsi="方正黑体_GBK" w:eastAsia="方正黑体_GBK" w:cs="方正黑体_GBK"/>
          <w:b/>
          <w:i w:val="0"/>
          <w:caps w:val="0"/>
          <w:color w:val="000000"/>
          <w:spacing w:val="0"/>
          <w:sz w:val="32"/>
          <w:szCs w:val="32"/>
          <w:shd w:val="clear" w:fill="FFFFFF"/>
          <w:lang w:val="en-US" w:eastAsia="zh-CN"/>
        </w:rPr>
        <w:t>八、联系方式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rPr>
          <w:rFonts w:hint="eastAsia" w:ascii="方正仿宋_GBK" w:hAnsi="方正仿宋_GBK" w:eastAsia="方正仿宋_GBK" w:cs="方正仿宋_GBK"/>
          <w:b w:val="0"/>
          <w:i w:val="0"/>
          <w:caps w:val="0"/>
          <w:color w:val="000000"/>
          <w:spacing w:val="0"/>
          <w:sz w:val="32"/>
          <w:szCs w:val="32"/>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招租人：</w:t>
      </w:r>
      <w:r>
        <w:rPr>
          <w:rFonts w:hint="eastAsia" w:ascii="方正仿宋_GBK" w:hAnsi="方正仿宋_GBK" w:eastAsia="方正仿宋_GBK" w:cs="方正仿宋_GBK"/>
          <w:b w:val="0"/>
          <w:bCs w:val="0"/>
          <w:i w:val="0"/>
          <w:caps w:val="0"/>
          <w:color w:val="000000"/>
          <w:spacing w:val="0"/>
          <w:sz w:val="32"/>
          <w:szCs w:val="32"/>
          <w:shd w:val="clear" w:color="auto" w:fill="FFFFFF"/>
        </w:rPr>
        <w:t>南方航空货运物流（广州）有限公司</w:t>
      </w: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大连分公司</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rPr>
        <w:t> 联系人：</w:t>
      </w:r>
      <w:r>
        <w:rPr>
          <w:rFonts w:hint="eastAsia" w:ascii="方正仿宋_GBK" w:hAnsi="方正仿宋_GBK" w:eastAsia="方正仿宋_GBK" w:cs="方正仿宋_GBK"/>
          <w:b w:val="0"/>
          <w:i w:val="0"/>
          <w:caps w:val="0"/>
          <w:color w:val="000000"/>
          <w:spacing w:val="0"/>
          <w:sz w:val="32"/>
          <w:szCs w:val="32"/>
          <w:shd w:val="clear" w:fill="FFFFFF"/>
          <w:lang w:val="en-US" w:eastAsia="zh-CN"/>
        </w:rPr>
        <w:t>肖先生 电话：0411-83883585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firstLine="0" w:firstLineChars="0"/>
        <w:rPr>
          <w:rFonts w:hint="default"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3</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监督人：刘女士 电话：0411-83883074</w:t>
      </w:r>
    </w:p>
    <w:p>
      <w:pPr>
        <w:ind w:left="0" w:leftChars="0" w:firstLine="0" w:firstLineChars="0"/>
        <w:rPr>
          <w:rFonts w:hint="default"/>
          <w:lang w:val="en-US"/>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4</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rPr>
        <w:t> </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fill="FFFFFF"/>
        </w:rPr>
        <w:t>地址：</w:t>
      </w:r>
      <w:r>
        <w:rPr>
          <w:rFonts w:hint="eastAsia" w:ascii="方正仿宋_GBK" w:hAnsi="方正仿宋_GBK" w:eastAsia="方正仿宋_GBK" w:cs="方正仿宋_GBK"/>
          <w:b w:val="0"/>
          <w:i w:val="0"/>
          <w:caps w:val="0"/>
          <w:color w:val="000000"/>
          <w:spacing w:val="0"/>
          <w:sz w:val="32"/>
          <w:szCs w:val="32"/>
          <w:shd w:val="clear" w:fill="FFFFFF"/>
          <w:lang w:val="en-US" w:eastAsia="zh-CN"/>
        </w:rPr>
        <w:t>大连市甘井子区迎客路北航东街80-5，</w:t>
      </w:r>
      <w:r>
        <w:rPr>
          <w:rFonts w:hint="eastAsia" w:ascii="方正仿宋_GBK" w:hAnsi="方正仿宋_GBK" w:eastAsia="方正仿宋_GBK" w:cs="方正仿宋_GBK"/>
          <w:b w:val="0"/>
          <w:i w:val="0"/>
          <w:caps w:val="0"/>
          <w:color w:val="000000"/>
          <w:spacing w:val="0"/>
          <w:sz w:val="32"/>
          <w:szCs w:val="32"/>
          <w:shd w:val="clear" w:fill="FFFFFF"/>
        </w:rPr>
        <w:t>南航</w:t>
      </w:r>
      <w:r>
        <w:rPr>
          <w:rFonts w:hint="eastAsia" w:ascii="方正仿宋_GBK" w:hAnsi="方正仿宋_GBK" w:eastAsia="方正仿宋_GBK" w:cs="方正仿宋_GBK"/>
          <w:b w:val="0"/>
          <w:i w:val="0"/>
          <w:caps w:val="0"/>
          <w:color w:val="000000"/>
          <w:spacing w:val="0"/>
          <w:sz w:val="32"/>
          <w:szCs w:val="32"/>
          <w:shd w:val="clear" w:fill="FFFFFF"/>
          <w:lang w:eastAsia="zh-CN"/>
        </w:rPr>
        <w:t>物流大连分公</w:t>
      </w:r>
      <w:r>
        <w:rPr>
          <w:rFonts w:hint="eastAsia" w:ascii="方正仿宋_GBK" w:hAnsi="方正仿宋_GBK" w:eastAsia="方正仿宋_GBK" w:cs="方正仿宋_GBK"/>
          <w:b w:val="0"/>
          <w:i w:val="0"/>
          <w:caps w:val="0"/>
          <w:color w:val="000000"/>
          <w:spacing w:val="0"/>
          <w:sz w:val="32"/>
          <w:szCs w:val="32"/>
          <w:shd w:val="clear" w:fill="FFFFFF"/>
          <w:lang w:val="en-US" w:eastAsia="zh-CN"/>
        </w:rPr>
        <w:t>409室。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FD847"/>
    <w:multiLevelType w:val="singleLevel"/>
    <w:tmpl w:val="83AFD847"/>
    <w:lvl w:ilvl="0" w:tentative="0">
      <w:start w:val="4"/>
      <w:numFmt w:val="chineseCounting"/>
      <w:suff w:val="nothing"/>
      <w:lvlText w:val="%1、"/>
      <w:lvlJc w:val="left"/>
      <w:rPr>
        <w:rFonts w:hint="eastAsia"/>
      </w:rPr>
    </w:lvl>
  </w:abstractNum>
  <w:abstractNum w:abstractNumId="1">
    <w:nsid w:val="AD766C0D"/>
    <w:multiLevelType w:val="singleLevel"/>
    <w:tmpl w:val="AD766C0D"/>
    <w:lvl w:ilvl="0" w:tentative="0">
      <w:start w:val="1"/>
      <w:numFmt w:val="decimal"/>
      <w:suff w:val="space"/>
      <w:lvlText w:val="%1."/>
      <w:lvlJc w:val="left"/>
    </w:lvl>
  </w:abstractNum>
  <w:abstractNum w:abstractNumId="2">
    <w:nsid w:val="3AC22A9A"/>
    <w:multiLevelType w:val="singleLevel"/>
    <w:tmpl w:val="3AC22A9A"/>
    <w:lvl w:ilvl="0" w:tentative="0">
      <w:start w:val="6"/>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A34F9"/>
    <w:rsid w:val="03C46421"/>
    <w:rsid w:val="04AE3EB7"/>
    <w:rsid w:val="05C23835"/>
    <w:rsid w:val="06B87E36"/>
    <w:rsid w:val="08707C51"/>
    <w:rsid w:val="08983D96"/>
    <w:rsid w:val="0A6100B1"/>
    <w:rsid w:val="0B095F7E"/>
    <w:rsid w:val="0D1C5123"/>
    <w:rsid w:val="0EF845E9"/>
    <w:rsid w:val="13DD13E9"/>
    <w:rsid w:val="142621D6"/>
    <w:rsid w:val="170E565C"/>
    <w:rsid w:val="171A3C2E"/>
    <w:rsid w:val="19E76D94"/>
    <w:rsid w:val="1B0C4E4E"/>
    <w:rsid w:val="1FDD7E42"/>
    <w:rsid w:val="24A9385B"/>
    <w:rsid w:val="24FB42F0"/>
    <w:rsid w:val="2501224C"/>
    <w:rsid w:val="25245FF3"/>
    <w:rsid w:val="2627275A"/>
    <w:rsid w:val="3A4979AB"/>
    <w:rsid w:val="3A9459F2"/>
    <w:rsid w:val="3BEE2CF8"/>
    <w:rsid w:val="3C1066D4"/>
    <w:rsid w:val="3CC87557"/>
    <w:rsid w:val="3EC75EDA"/>
    <w:rsid w:val="3FDA5F49"/>
    <w:rsid w:val="42320824"/>
    <w:rsid w:val="47DC26E1"/>
    <w:rsid w:val="4894550B"/>
    <w:rsid w:val="4CEC3E30"/>
    <w:rsid w:val="4D45229D"/>
    <w:rsid w:val="4DAA737F"/>
    <w:rsid w:val="4DD46FCE"/>
    <w:rsid w:val="4E415F76"/>
    <w:rsid w:val="4F5E5628"/>
    <w:rsid w:val="54430D9F"/>
    <w:rsid w:val="555F183D"/>
    <w:rsid w:val="5C9B70BD"/>
    <w:rsid w:val="64CD73AA"/>
    <w:rsid w:val="655800CD"/>
    <w:rsid w:val="66FD1BCD"/>
    <w:rsid w:val="67BE45FE"/>
    <w:rsid w:val="6C5326CD"/>
    <w:rsid w:val="71DD7364"/>
    <w:rsid w:val="749A6E02"/>
    <w:rsid w:val="775A33F9"/>
    <w:rsid w:val="7FCC4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2021-03-01T08:05:00Z</dcterms:created>
  <dc:creator>xiaochangzheng</dc:creator>
  <cp:lastModifiedBy>肖长征</cp:lastModifiedBy>
  <cp:lastPrinted>2021-03-22T05:42:00Z</cp:lastPrinted>
  <dcterms:modified xsi:type="dcterms:W3CDTF">2021-04-08T08:17:40Z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